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4717AC" w14:textId="77777777" w:rsidR="004624CF" w:rsidRPr="004624CF" w:rsidRDefault="004624CF" w:rsidP="004624CF">
      <w:pPr>
        <w:pStyle w:val="haffiliations"/>
        <w:autoSpaceDE w:val="0"/>
        <w:autoSpaceDN w:val="0"/>
        <w:adjustRightInd w:val="0"/>
        <w:snapToGrid w:val="0"/>
        <w:spacing w:before="0"/>
        <w:rPr>
          <w:b/>
          <w:bCs/>
          <w:sz w:val="22"/>
          <w:szCs w:val="22"/>
          <w:lang w:eastAsia="zh-CN"/>
        </w:rPr>
      </w:pPr>
      <w:r w:rsidRPr="004624CF">
        <w:rPr>
          <w:b/>
          <w:bCs/>
          <w:sz w:val="22"/>
          <w:szCs w:val="22"/>
          <w:lang w:eastAsia="zh-CN"/>
        </w:rPr>
        <w:t xml:space="preserve">Supplementary data for </w:t>
      </w:r>
    </w:p>
    <w:p w14:paraId="2E31BF69" w14:textId="77777777" w:rsidR="004624CF" w:rsidRPr="004624CF" w:rsidRDefault="004624CF" w:rsidP="004624CF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4624CF">
        <w:rPr>
          <w:rFonts w:ascii="Times New Roman" w:hAnsi="Times New Roman" w:cs="Times New Roman"/>
          <w:b/>
          <w:bCs/>
          <w:sz w:val="30"/>
          <w:szCs w:val="30"/>
        </w:rPr>
        <w:t>Gut Microbiota Community Shift with Severity of Coronary Artery Disease</w:t>
      </w:r>
    </w:p>
    <w:p w14:paraId="4588FA42" w14:textId="77777777" w:rsidR="004624CF" w:rsidRPr="004624CF" w:rsidRDefault="004624CF" w:rsidP="004624CF">
      <w:pPr>
        <w:pStyle w:val="authadd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Cs w:val="24"/>
        </w:rPr>
      </w:pPr>
      <w:r w:rsidRPr="004624CF">
        <w:rPr>
          <w:rFonts w:ascii="Times New Roman" w:hAnsi="Times New Roman" w:cs="Times New Roman"/>
          <w:szCs w:val="24"/>
        </w:rPr>
        <w:t>Jia-Lu Hu</w:t>
      </w:r>
      <w:r w:rsidRPr="004624CF">
        <w:rPr>
          <w:rFonts w:ascii="Times New Roman" w:hAnsi="Times New Roman" w:cs="Times New Roman"/>
          <w:szCs w:val="24"/>
          <w:vertAlign w:val="superscript"/>
        </w:rPr>
        <w:t xml:space="preserve"> a,#</w:t>
      </w:r>
      <w:r w:rsidRPr="004624CF">
        <w:rPr>
          <w:rFonts w:ascii="Times New Roman" w:hAnsi="Times New Roman" w:cs="Times New Roman"/>
          <w:szCs w:val="24"/>
        </w:rPr>
        <w:t>, Zhi-Feng Yao</w:t>
      </w:r>
      <w:r w:rsidRPr="004624CF">
        <w:rPr>
          <w:rFonts w:ascii="Times New Roman" w:hAnsi="Times New Roman" w:cs="Times New Roman"/>
          <w:szCs w:val="24"/>
          <w:vertAlign w:val="superscript"/>
        </w:rPr>
        <w:t xml:space="preserve"> a,#</w:t>
      </w:r>
      <w:r w:rsidRPr="004624CF">
        <w:rPr>
          <w:rFonts w:ascii="Times New Roman" w:hAnsi="Times New Roman" w:cs="Times New Roman"/>
          <w:szCs w:val="24"/>
        </w:rPr>
        <w:t>, Min-Na Tang</w:t>
      </w:r>
      <w:r w:rsidRPr="004624CF">
        <w:rPr>
          <w:rFonts w:ascii="Times New Roman" w:hAnsi="Times New Roman" w:cs="Times New Roman"/>
          <w:szCs w:val="24"/>
          <w:vertAlign w:val="superscript"/>
        </w:rPr>
        <w:t xml:space="preserve"> a,#</w:t>
      </w:r>
      <w:r w:rsidRPr="004624CF">
        <w:rPr>
          <w:rFonts w:ascii="Times New Roman" w:hAnsi="Times New Roman" w:cs="Times New Roman"/>
          <w:szCs w:val="24"/>
        </w:rPr>
        <w:t>, Chun Tang</w:t>
      </w:r>
      <w:r w:rsidRPr="004624CF">
        <w:rPr>
          <w:rFonts w:ascii="Times New Roman" w:hAnsi="Times New Roman" w:cs="Times New Roman"/>
          <w:szCs w:val="24"/>
          <w:vertAlign w:val="superscript"/>
        </w:rPr>
        <w:t xml:space="preserve"> b,#</w:t>
      </w:r>
      <w:r w:rsidRPr="004624CF">
        <w:rPr>
          <w:rFonts w:ascii="Times New Roman" w:hAnsi="Times New Roman" w:cs="Times New Roman"/>
          <w:szCs w:val="24"/>
        </w:rPr>
        <w:t>, Xiao-Fan Zhao</w:t>
      </w:r>
      <w:r w:rsidRPr="004624CF">
        <w:rPr>
          <w:rFonts w:ascii="Times New Roman" w:hAnsi="Times New Roman" w:cs="Times New Roman"/>
          <w:szCs w:val="24"/>
          <w:vertAlign w:val="superscript"/>
        </w:rPr>
        <w:t xml:space="preserve"> b</w:t>
      </w:r>
      <w:r w:rsidRPr="004624CF">
        <w:rPr>
          <w:rFonts w:ascii="Times New Roman" w:hAnsi="Times New Roman" w:cs="Times New Roman"/>
          <w:szCs w:val="24"/>
        </w:rPr>
        <w:t>, Xi Su</w:t>
      </w:r>
      <w:r w:rsidRPr="004624CF">
        <w:rPr>
          <w:rFonts w:ascii="Times New Roman" w:hAnsi="Times New Roman" w:cs="Times New Roman"/>
          <w:szCs w:val="24"/>
          <w:vertAlign w:val="superscript"/>
        </w:rPr>
        <w:t xml:space="preserve"> c</w:t>
      </w:r>
      <w:r w:rsidRPr="004624CF">
        <w:rPr>
          <w:rFonts w:ascii="Times New Roman" w:hAnsi="Times New Roman" w:cs="Times New Roman"/>
          <w:szCs w:val="24"/>
        </w:rPr>
        <w:t>, Dan-Bo Lu</w:t>
      </w:r>
      <w:r w:rsidRPr="004624CF">
        <w:rPr>
          <w:rFonts w:ascii="Times New Roman" w:hAnsi="Times New Roman" w:cs="Times New Roman"/>
          <w:szCs w:val="24"/>
          <w:vertAlign w:val="superscript"/>
        </w:rPr>
        <w:t xml:space="preserve"> a</w:t>
      </w:r>
      <w:r w:rsidRPr="004624CF">
        <w:rPr>
          <w:rFonts w:ascii="Times New Roman" w:hAnsi="Times New Roman" w:cs="Times New Roman"/>
          <w:szCs w:val="24"/>
        </w:rPr>
        <w:t>, Qiu-Rong Li</w:t>
      </w:r>
      <w:r w:rsidRPr="004624CF">
        <w:rPr>
          <w:rFonts w:ascii="Times New Roman" w:hAnsi="Times New Roman" w:cs="Times New Roman"/>
          <w:szCs w:val="24"/>
          <w:vertAlign w:val="superscript"/>
        </w:rPr>
        <w:t xml:space="preserve"> b</w:t>
      </w:r>
      <w:r w:rsidRPr="004624CF">
        <w:rPr>
          <w:rFonts w:ascii="Times New Roman" w:hAnsi="Times New Roman" w:cs="Times New Roman"/>
          <w:szCs w:val="24"/>
        </w:rPr>
        <w:t>, Zhang-Sheng Wang</w:t>
      </w:r>
      <w:r w:rsidRPr="004624CF">
        <w:rPr>
          <w:rFonts w:ascii="Times New Roman" w:hAnsi="Times New Roman" w:cs="Times New Roman"/>
          <w:szCs w:val="24"/>
          <w:vertAlign w:val="superscript"/>
        </w:rPr>
        <w:t xml:space="preserve"> d</w:t>
      </w:r>
      <w:r w:rsidRPr="004624CF">
        <w:rPr>
          <w:rFonts w:ascii="Times New Roman" w:hAnsi="Times New Roman" w:cs="Times New Roman"/>
          <w:szCs w:val="24"/>
        </w:rPr>
        <w:t>, Yan Yan</w:t>
      </w:r>
      <w:r w:rsidRPr="004624CF">
        <w:rPr>
          <w:rFonts w:ascii="Times New Roman" w:hAnsi="Times New Roman" w:cs="Times New Roman"/>
          <w:szCs w:val="24"/>
          <w:vertAlign w:val="superscript"/>
        </w:rPr>
        <w:t xml:space="preserve"> a,</w:t>
      </w:r>
      <w:r w:rsidRPr="004624CF">
        <w:rPr>
          <w:rFonts w:ascii="Times New Roman" w:hAnsi="Times New Roman" w:cs="Times New Roman"/>
          <w:szCs w:val="24"/>
        </w:rPr>
        <w:t>*, Zeneng Wang</w:t>
      </w:r>
      <w:r w:rsidRPr="004624CF">
        <w:rPr>
          <w:rFonts w:ascii="Times New Roman" w:hAnsi="Times New Roman" w:cs="Times New Roman"/>
          <w:szCs w:val="24"/>
          <w:vertAlign w:val="superscript"/>
        </w:rPr>
        <w:t xml:space="preserve"> e,</w:t>
      </w:r>
      <w:r w:rsidRPr="004624CF">
        <w:rPr>
          <w:rFonts w:ascii="Times New Roman" w:hAnsi="Times New Roman" w:cs="Times New Roman"/>
          <w:szCs w:val="24"/>
        </w:rPr>
        <w:t>*</w:t>
      </w:r>
    </w:p>
    <w:p w14:paraId="32F58B05" w14:textId="77777777" w:rsidR="004624CF" w:rsidRPr="004624CF" w:rsidRDefault="004624CF" w:rsidP="004624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18"/>
          <w:szCs w:val="18"/>
          <w:lang w:val="en-GB"/>
        </w:rPr>
      </w:pPr>
      <w:r w:rsidRPr="004624CF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 xml:space="preserve">a </w:t>
      </w:r>
      <w:r w:rsidRPr="004624CF">
        <w:rPr>
          <w:rFonts w:ascii="Times New Roman" w:hAnsi="Times New Roman" w:cs="Times New Roman"/>
          <w:i/>
          <w:sz w:val="18"/>
          <w:szCs w:val="18"/>
          <w:lang w:val="en-GB"/>
        </w:rPr>
        <w:t>Department of Cardiology, Zhongshan Hospital, Fudan University, Shanghai 200032, China</w:t>
      </w:r>
    </w:p>
    <w:p w14:paraId="10E31EE1" w14:textId="77777777" w:rsidR="004624CF" w:rsidRPr="004624CF" w:rsidRDefault="004624CF" w:rsidP="004624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val="en-GB"/>
        </w:rPr>
      </w:pPr>
      <w:r w:rsidRPr="004624CF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 xml:space="preserve">b </w:t>
      </w:r>
      <w:r w:rsidRPr="004624CF">
        <w:rPr>
          <w:rFonts w:ascii="Times New Roman" w:hAnsi="Times New Roman" w:cs="Times New Roman"/>
          <w:i/>
          <w:sz w:val="18"/>
          <w:szCs w:val="18"/>
          <w:lang w:val="en-GB"/>
        </w:rPr>
        <w:t>Research Institute of General Surgery, Jinling Hospital, Medical School of Nanjing University, Nanjing 210002, China</w:t>
      </w:r>
    </w:p>
    <w:p w14:paraId="74244BF7" w14:textId="77777777" w:rsidR="004624CF" w:rsidRPr="004624CF" w:rsidRDefault="004624CF" w:rsidP="004624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val="en-GB"/>
        </w:rPr>
      </w:pPr>
      <w:r w:rsidRPr="004624CF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 xml:space="preserve">c </w:t>
      </w:r>
      <w:r w:rsidRPr="004624CF">
        <w:rPr>
          <w:rFonts w:ascii="Times New Roman" w:hAnsi="Times New Roman" w:cs="Times New Roman"/>
          <w:i/>
          <w:sz w:val="18"/>
          <w:szCs w:val="18"/>
          <w:lang w:val="en-GB"/>
        </w:rPr>
        <w:t>Department of Laboratory Medicine, Zhongshan Hospital, Fudan University, Shanghai 200032, China</w:t>
      </w:r>
    </w:p>
    <w:p w14:paraId="2F8345B5" w14:textId="77777777" w:rsidR="004624CF" w:rsidRPr="004624CF" w:rsidRDefault="004624CF" w:rsidP="004624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18"/>
          <w:szCs w:val="18"/>
          <w:lang w:val="en-GB"/>
        </w:rPr>
      </w:pPr>
      <w:r w:rsidRPr="004624CF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 xml:space="preserve">d </w:t>
      </w:r>
      <w:r w:rsidRPr="004624CF">
        <w:rPr>
          <w:rFonts w:ascii="Times New Roman" w:hAnsi="Times New Roman" w:cs="Times New Roman"/>
          <w:i/>
          <w:sz w:val="18"/>
          <w:szCs w:val="18"/>
          <w:lang w:val="en-GB"/>
        </w:rPr>
        <w:t>Department of Cardiology, The Fifth People’s Hospital of Shanghai, Fudan University, Shanghai 200240, China</w:t>
      </w:r>
    </w:p>
    <w:p w14:paraId="5A15F7B6" w14:textId="77777777" w:rsidR="004624CF" w:rsidRPr="004624CF" w:rsidRDefault="004624CF" w:rsidP="004624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val="en-GB"/>
        </w:rPr>
      </w:pPr>
      <w:r w:rsidRPr="004624CF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 xml:space="preserve">e </w:t>
      </w:r>
      <w:r w:rsidRPr="004624CF">
        <w:rPr>
          <w:rFonts w:ascii="Times New Roman" w:hAnsi="Times New Roman" w:cs="Times New Roman"/>
          <w:i/>
          <w:sz w:val="18"/>
          <w:szCs w:val="18"/>
          <w:lang w:val="en-GB"/>
        </w:rPr>
        <w:t>Department of Cardiovascular and Metabolic Sciences, Lerner Research Institute, Cleveland Clinic, Cleveland, OH 44195, USA</w:t>
      </w:r>
    </w:p>
    <w:p w14:paraId="0763E320" w14:textId="77777777" w:rsidR="004624CF" w:rsidRPr="004624CF" w:rsidRDefault="004624CF" w:rsidP="004624CF">
      <w:pPr>
        <w:pStyle w:val="haffiliations"/>
        <w:autoSpaceDE w:val="0"/>
        <w:autoSpaceDN w:val="0"/>
        <w:adjustRightInd w:val="0"/>
        <w:snapToGrid w:val="0"/>
        <w:spacing w:before="0"/>
        <w:jc w:val="both"/>
        <w:rPr>
          <w:b/>
          <w:bCs/>
          <w:sz w:val="22"/>
          <w:szCs w:val="22"/>
          <w:lang w:val="en-GB" w:eastAsia="zh-CN"/>
        </w:rPr>
      </w:pPr>
    </w:p>
    <w:p w14:paraId="516D5C95" w14:textId="77777777" w:rsidR="00B57957" w:rsidRDefault="00B57957" w:rsidP="00B57957">
      <w:pPr>
        <w:pStyle w:val="hkeywords"/>
        <w:autoSpaceDE w:val="0"/>
        <w:autoSpaceDN w:val="0"/>
        <w:adjustRightInd w:val="0"/>
        <w:snapToGrid w:val="0"/>
        <w:jc w:val="center"/>
        <w:rPr>
          <w:rStyle w:val="bibdoi"/>
          <w:rFonts w:ascii="Times New Roman" w:hAnsi="Times New Roman"/>
          <w:sz w:val="18"/>
          <w:szCs w:val="18"/>
          <w:lang w:eastAsia="zh-CN"/>
        </w:rPr>
      </w:pPr>
      <w:r>
        <w:rPr>
          <w:rStyle w:val="bibdoi"/>
          <w:rFonts w:ascii="Times New Roman" w:hAnsi="Times New Roman"/>
          <w:noProof/>
          <w:sz w:val="18"/>
          <w:szCs w:val="18"/>
          <w:lang w:eastAsia="zh-CN"/>
        </w:rPr>
        <w:drawing>
          <wp:inline distT="0" distB="0" distL="0" distR="0" wp14:anchorId="6D286641" wp14:editId="41E7B9F2">
            <wp:extent cx="4003675" cy="4038600"/>
            <wp:effectExtent l="0" t="0" r="0" b="0"/>
            <wp:docPr id="1" name="Picture 1" descr="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fig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67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36939" w14:textId="44ABA04E" w:rsidR="00703010" w:rsidRPr="004624CF" w:rsidRDefault="00B57957" w:rsidP="004624CF">
      <w:pPr>
        <w:pStyle w:val="hkeywords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Fig</w:t>
      </w:r>
      <w:r w:rsidR="004624CF">
        <w:rPr>
          <w:rFonts w:ascii="Times New Roman" w:hAnsi="Times New Roman"/>
          <w:b/>
        </w:rPr>
        <w:t>. S</w:t>
      </w:r>
      <w:r>
        <w:rPr>
          <w:rFonts w:ascii="Times New Roman" w:hAnsi="Times New Roman"/>
          <w:b/>
        </w:rPr>
        <w:t>1</w:t>
      </w:r>
      <w:r w:rsidR="004624CF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</w:t>
      </w:r>
      <w:r w:rsidR="00600E23">
        <w:rPr>
          <w:rFonts w:ascii="Times New Roman" w:hAnsi="Times New Roman"/>
        </w:rPr>
        <w:t xml:space="preserve">Alpha </w:t>
      </w:r>
      <w:r w:rsidRPr="002B0F0E">
        <w:rPr>
          <w:rFonts w:ascii="Times New Roman" w:hAnsi="Times New Roman"/>
        </w:rPr>
        <w:t>diversity comparison using phylotype relative abundance measurements among humans with three different coronary atherosclerotic phenotypes</w:t>
      </w:r>
      <w:r w:rsidR="004624CF">
        <w:rPr>
          <w:rFonts w:ascii="Times New Roman" w:hAnsi="Times New Roman"/>
        </w:rPr>
        <w:t xml:space="preserve"> (</w:t>
      </w:r>
      <w:r w:rsidR="004624CF" w:rsidRPr="004624CF">
        <w:rPr>
          <w:rFonts w:ascii="Times New Roman" w:hAnsi="Times New Roman"/>
        </w:rPr>
        <w:t>Kruskal</w:t>
      </w:r>
      <w:r w:rsidR="004624CF">
        <w:rPr>
          <w:rFonts w:ascii="Times New Roman" w:hAnsi="Times New Roman" w:cs="Times New Roman"/>
        </w:rPr>
        <w:t>–</w:t>
      </w:r>
      <w:r w:rsidR="004624CF" w:rsidRPr="004624CF">
        <w:rPr>
          <w:rFonts w:ascii="Times New Roman" w:hAnsi="Times New Roman"/>
        </w:rPr>
        <w:t xml:space="preserve">Wallis test, all </w:t>
      </w:r>
      <w:r w:rsidR="004624CF" w:rsidRPr="004624CF">
        <w:rPr>
          <w:rFonts w:ascii="Times New Roman" w:hAnsi="Times New Roman"/>
          <w:i/>
        </w:rPr>
        <w:t>p</w:t>
      </w:r>
      <w:r w:rsidR="004624CF">
        <w:rPr>
          <w:rFonts w:ascii="Times New Roman" w:hAnsi="Times New Roman"/>
        </w:rPr>
        <w:t xml:space="preserve"> </w:t>
      </w:r>
      <w:r w:rsidR="004624CF" w:rsidRPr="004624CF">
        <w:rPr>
          <w:rFonts w:ascii="Times New Roman" w:hAnsi="Times New Roman"/>
        </w:rPr>
        <w:t>&gt;</w:t>
      </w:r>
      <w:r w:rsidR="004624CF">
        <w:rPr>
          <w:rFonts w:ascii="Times New Roman" w:hAnsi="Times New Roman"/>
        </w:rPr>
        <w:t xml:space="preserve"> </w:t>
      </w:r>
      <w:r w:rsidR="004624CF" w:rsidRPr="004624CF">
        <w:rPr>
          <w:rFonts w:ascii="Times New Roman" w:hAnsi="Times New Roman"/>
        </w:rPr>
        <w:t>0.05</w:t>
      </w:r>
      <w:r w:rsidR="004624CF">
        <w:rPr>
          <w:rFonts w:ascii="Times New Roman" w:hAnsi="Times New Roman"/>
        </w:rPr>
        <w:t>)</w:t>
      </w:r>
      <w:r w:rsidRPr="002B0F0E">
        <w:rPr>
          <w:rFonts w:ascii="Times New Roman" w:hAnsi="Times New Roman"/>
        </w:rPr>
        <w:t>.</w:t>
      </w:r>
      <w:r w:rsidR="00590B4C">
        <w:rPr>
          <w:rFonts w:ascii="Times New Roman" w:hAnsi="Times New Roman"/>
        </w:rPr>
        <w:t xml:space="preserve"> </w:t>
      </w:r>
      <w:bookmarkStart w:id="0" w:name="_GoBack"/>
      <w:bookmarkEnd w:id="0"/>
    </w:p>
    <w:sectPr w:rsidR="00703010" w:rsidRPr="004624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009069" w14:textId="77777777" w:rsidR="003501CD" w:rsidRDefault="003501CD" w:rsidP="00600E23">
      <w:pPr>
        <w:spacing w:after="0" w:line="240" w:lineRule="auto"/>
      </w:pPr>
      <w:r>
        <w:separator/>
      </w:r>
    </w:p>
  </w:endnote>
  <w:endnote w:type="continuationSeparator" w:id="0">
    <w:p w14:paraId="03DD9EE8" w14:textId="77777777" w:rsidR="003501CD" w:rsidRDefault="003501CD" w:rsidP="00600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AD58D5" w14:textId="77777777" w:rsidR="003501CD" w:rsidRDefault="003501CD" w:rsidP="00600E23">
      <w:pPr>
        <w:spacing w:after="0" w:line="240" w:lineRule="auto"/>
      </w:pPr>
      <w:r>
        <w:separator/>
      </w:r>
    </w:p>
  </w:footnote>
  <w:footnote w:type="continuationSeparator" w:id="0">
    <w:p w14:paraId="1A789AC0" w14:textId="77777777" w:rsidR="003501CD" w:rsidRDefault="003501CD" w:rsidP="00600E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57"/>
    <w:rsid w:val="002D3BB5"/>
    <w:rsid w:val="003501CD"/>
    <w:rsid w:val="004624CF"/>
    <w:rsid w:val="00590B4C"/>
    <w:rsid w:val="00600E23"/>
    <w:rsid w:val="00703010"/>
    <w:rsid w:val="00882771"/>
    <w:rsid w:val="009C5AF4"/>
    <w:rsid w:val="00B57957"/>
    <w:rsid w:val="00F2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B81B9F"/>
  <w15:chartTrackingRefBased/>
  <w15:docId w15:val="{9D5ACFF2-6D20-4EF7-AAC8-E9ED195E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add">
    <w:name w:val="authadd"/>
    <w:basedOn w:val="a"/>
    <w:rsid w:val="00B57957"/>
    <w:pPr>
      <w:spacing w:after="0" w:line="240" w:lineRule="exact"/>
    </w:pPr>
    <w:rPr>
      <w:rFonts w:ascii="Calibri" w:eastAsia="宋体" w:hAnsi="Calibri" w:cs="宋体"/>
      <w:sz w:val="24"/>
      <w:szCs w:val="20"/>
      <w:lang w:val="en-GB"/>
    </w:rPr>
  </w:style>
  <w:style w:type="paragraph" w:customStyle="1" w:styleId="htitle">
    <w:name w:val="htitle"/>
    <w:basedOn w:val="a"/>
    <w:rsid w:val="00B57957"/>
    <w:pPr>
      <w:keepNext/>
      <w:spacing w:before="240" w:after="0" w:line="240" w:lineRule="auto"/>
      <w:outlineLvl w:val="0"/>
    </w:pPr>
    <w:rPr>
      <w:rFonts w:ascii="Calibri" w:eastAsia="宋体" w:hAnsi="Calibri" w:cs="宋体"/>
      <w:kern w:val="28"/>
      <w:sz w:val="36"/>
      <w:szCs w:val="20"/>
      <w:lang w:eastAsia="en-US"/>
    </w:rPr>
  </w:style>
  <w:style w:type="character" w:customStyle="1" w:styleId="bibdoi">
    <w:name w:val="bib_doi"/>
    <w:rsid w:val="00B57957"/>
    <w:rPr>
      <w:sz w:val="21"/>
      <w:shd w:val="clear" w:color="auto" w:fill="CCFFCC"/>
    </w:rPr>
  </w:style>
  <w:style w:type="paragraph" w:customStyle="1" w:styleId="hkeywords">
    <w:name w:val="hkeywords"/>
    <w:basedOn w:val="a"/>
    <w:rsid w:val="00B57957"/>
    <w:pPr>
      <w:spacing w:before="120" w:after="0" w:line="240" w:lineRule="auto"/>
    </w:pPr>
    <w:rPr>
      <w:rFonts w:ascii="Calibri" w:eastAsia="宋体" w:hAnsi="Calibri" w:cs="宋体"/>
      <w:sz w:val="21"/>
      <w:szCs w:val="20"/>
      <w:lang w:eastAsia="en-US"/>
    </w:rPr>
  </w:style>
  <w:style w:type="character" w:styleId="a3">
    <w:name w:val="annotation reference"/>
    <w:uiPriority w:val="99"/>
    <w:rsid w:val="009C5AF4"/>
    <w:rPr>
      <w:sz w:val="21"/>
      <w:szCs w:val="21"/>
    </w:rPr>
  </w:style>
  <w:style w:type="character" w:customStyle="1" w:styleId="Char">
    <w:name w:val="批注文字 Char"/>
    <w:link w:val="a4"/>
    <w:rsid w:val="009C5AF4"/>
    <w:rPr>
      <w:sz w:val="24"/>
      <w:szCs w:val="24"/>
      <w:lang w:eastAsia="en-US"/>
    </w:rPr>
  </w:style>
  <w:style w:type="paragraph" w:styleId="a4">
    <w:name w:val="annotation text"/>
    <w:basedOn w:val="a"/>
    <w:link w:val="Char"/>
    <w:rsid w:val="009C5AF4"/>
    <w:pPr>
      <w:spacing w:after="0" w:line="240" w:lineRule="auto"/>
    </w:pPr>
    <w:rPr>
      <w:sz w:val="24"/>
      <w:szCs w:val="24"/>
      <w:lang w:eastAsia="en-US"/>
    </w:rPr>
  </w:style>
  <w:style w:type="character" w:customStyle="1" w:styleId="CommentTextChar1">
    <w:name w:val="Comment Text Char1"/>
    <w:basedOn w:val="a0"/>
    <w:uiPriority w:val="99"/>
    <w:semiHidden/>
    <w:rsid w:val="009C5AF4"/>
    <w:rPr>
      <w:sz w:val="20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9C5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9C5AF4"/>
    <w:rPr>
      <w:rFonts w:ascii="Segoe UI" w:hAnsi="Segoe UI" w:cs="Segoe UI"/>
      <w:sz w:val="18"/>
      <w:szCs w:val="18"/>
    </w:rPr>
  </w:style>
  <w:style w:type="paragraph" w:customStyle="1" w:styleId="haffiliations">
    <w:name w:val="haffiliations"/>
    <w:basedOn w:val="a"/>
    <w:qFormat/>
    <w:rsid w:val="004624CF"/>
    <w:pPr>
      <w:spacing w:before="120" w:after="0" w:line="240" w:lineRule="auto"/>
    </w:pPr>
    <w:rPr>
      <w:rFonts w:ascii="Times New Roman" w:eastAsia="宋体" w:hAnsi="Times New Roman" w:cs="Times New Roman"/>
      <w:sz w:val="21"/>
      <w:szCs w:val="20"/>
      <w:lang w:eastAsia="en-US"/>
    </w:rPr>
  </w:style>
  <w:style w:type="paragraph" w:styleId="a6">
    <w:name w:val="header"/>
    <w:basedOn w:val="a"/>
    <w:link w:val="Char1"/>
    <w:uiPriority w:val="99"/>
    <w:unhideWhenUsed/>
    <w:rsid w:val="00600E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600E23"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600E2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600E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Ph.D., Zeneng</dc:creator>
  <cp:keywords/>
  <dc:description/>
  <cp:lastModifiedBy>WJM</cp:lastModifiedBy>
  <cp:revision>7</cp:revision>
  <dcterms:created xsi:type="dcterms:W3CDTF">2021-01-15T00:10:00Z</dcterms:created>
  <dcterms:modified xsi:type="dcterms:W3CDTF">2021-01-26T05:13:00Z</dcterms:modified>
</cp:coreProperties>
</file>